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0B06C6">
      <w:pPr>
        <w:rPr>
          <w:rFonts w:hint="eastAsia"/>
        </w:rPr>
      </w:pPr>
      <w:bookmarkStart w:id="0" w:name="_GoBack"/>
      <w:bookmarkEnd w:id="0"/>
    </w:p>
    <w:p w14:paraId="0EB6802C">
      <w:pPr>
        <w:jc w:val="center"/>
        <w:rPr>
          <w:rFonts w:hint="eastAsia"/>
          <w:sz w:val="32"/>
          <w:szCs w:val="32"/>
        </w:rPr>
      </w:pPr>
      <w:r>
        <w:rPr>
          <w:rFonts w:hint="eastAsia"/>
          <w:sz w:val="32"/>
          <w:szCs w:val="32"/>
        </w:rPr>
        <w:t>开展朝阳区培育特色体育艺术科技卫生优质项目</w:t>
      </w:r>
      <w:r>
        <w:rPr>
          <w:rFonts w:hint="eastAsia"/>
          <w:sz w:val="32"/>
          <w:szCs w:val="32"/>
          <w:lang w:eastAsia="zh-CN"/>
        </w:rPr>
        <w:t>——</w:t>
      </w:r>
      <w:r>
        <w:rPr>
          <w:rFonts w:hint="eastAsia"/>
          <w:sz w:val="32"/>
          <w:szCs w:val="32"/>
        </w:rPr>
        <w:t>中医药文化进校园委托服务项目遴选结果的公示</w:t>
      </w:r>
    </w:p>
    <w:p w14:paraId="285AFA29">
      <w:pPr>
        <w:rPr>
          <w:rFonts w:hint="eastAsia"/>
          <w:sz w:val="32"/>
          <w:szCs w:val="32"/>
        </w:rPr>
      </w:pPr>
    </w:p>
    <w:p w14:paraId="5848C2A2">
      <w:pPr>
        <w:ind w:firstLine="640" w:firstLineChars="200"/>
        <w:rPr>
          <w:rFonts w:hint="eastAsia"/>
          <w:sz w:val="32"/>
          <w:szCs w:val="32"/>
        </w:rPr>
      </w:pPr>
      <w:r>
        <w:rPr>
          <w:rFonts w:hint="eastAsia"/>
          <w:sz w:val="32"/>
          <w:szCs w:val="32"/>
        </w:rPr>
        <w:t>根据2025年6月5日北京市朝阳区青少年活动中心官网发布的《开展朝阳区培育特色体育艺术科技卫生优质项目</w:t>
      </w:r>
      <w:r>
        <w:rPr>
          <w:rFonts w:hint="eastAsia"/>
          <w:sz w:val="32"/>
          <w:szCs w:val="32"/>
          <w:lang w:eastAsia="zh-CN"/>
        </w:rPr>
        <w:t>——</w:t>
      </w:r>
      <w:r>
        <w:rPr>
          <w:rFonts w:hint="eastAsia"/>
          <w:sz w:val="32"/>
          <w:szCs w:val="32"/>
        </w:rPr>
        <w:t>中医药文化进校园遴选会公开遴选服务委托公告》，截止规定有效期内，收到四家服务商提交的投标文件。本着公开、公正、公平的原则，经中心评审小组评审，法晚新（北京）国际旅</w:t>
      </w:r>
      <w:r>
        <w:rPr>
          <w:rFonts w:hint="eastAsia"/>
          <w:sz w:val="32"/>
          <w:szCs w:val="32"/>
          <w:lang w:eastAsia="zh-CN"/>
        </w:rPr>
        <w:t>行</w:t>
      </w:r>
      <w:r>
        <w:rPr>
          <w:rFonts w:hint="eastAsia"/>
          <w:sz w:val="32"/>
          <w:szCs w:val="32"/>
        </w:rPr>
        <w:t>有限公司符合我中心项目采购要求，为北京市朝阳区青少年活动中心开展朝阳区培育特色体育艺术科技卫生优质项目中医药文化进校园遴选会委托服务项目服务商。</w:t>
      </w:r>
    </w:p>
    <w:p w14:paraId="2EC874F9">
      <w:pPr>
        <w:ind w:left="2940" w:leftChars="0" w:firstLine="420" w:firstLineChars="0"/>
        <w:rPr>
          <w:rFonts w:hint="eastAsia"/>
          <w:sz w:val="32"/>
          <w:szCs w:val="32"/>
        </w:rPr>
      </w:pPr>
      <w:r>
        <w:rPr>
          <w:rFonts w:hint="eastAsia"/>
          <w:sz w:val="32"/>
          <w:szCs w:val="32"/>
        </w:rPr>
        <w:t>特此公示！</w:t>
      </w:r>
    </w:p>
    <w:p w14:paraId="33270B7C">
      <w:pPr>
        <w:ind w:left="2940" w:leftChars="0" w:firstLine="420" w:firstLineChars="0"/>
        <w:rPr>
          <w:rFonts w:hint="eastAsia"/>
          <w:sz w:val="32"/>
          <w:szCs w:val="32"/>
        </w:rPr>
      </w:pPr>
      <w:r>
        <w:rPr>
          <w:rFonts w:hint="eastAsia"/>
          <w:sz w:val="32"/>
          <w:szCs w:val="32"/>
        </w:rPr>
        <w:t>北京市朝阳区青少年活动中心</w:t>
      </w:r>
    </w:p>
    <w:p w14:paraId="00A24402">
      <w:pPr>
        <w:ind w:left="2940" w:leftChars="0" w:firstLine="420" w:firstLineChars="0"/>
        <w:rPr>
          <w:rFonts w:hint="eastAsia"/>
          <w:sz w:val="32"/>
          <w:szCs w:val="32"/>
        </w:rPr>
      </w:pPr>
      <w:r>
        <w:rPr>
          <w:rFonts w:hint="eastAsia"/>
          <w:sz w:val="32"/>
          <w:szCs w:val="32"/>
        </w:rPr>
        <w:t>2025年6月13日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2F54D8"/>
    <w:rsid w:val="458015D2"/>
    <w:rsid w:val="4A493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272</Words>
  <Characters>279</Characters>
  <Lines>0</Lines>
  <Paragraphs>0</Paragraphs>
  <TotalTime>1</TotalTime>
  <ScaleCrop>false</ScaleCrop>
  <LinksUpToDate>false</LinksUpToDate>
  <CharactersWithSpaces>279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2025-06-18T05:58:00Z</dcterms:created>
  <dc:creator>Administrator</dc:creator>
  <cp:lastModifiedBy>Administrator</cp:lastModifiedBy>
  <dcterms:modified xsi:type="dcterms:W3CDTF">2025-06-19T04:07:34Z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eyJoZGlkIjoiMmRhNGE2ZWFlZDI1OTAzZjY3YWQ2ZjI4NTdiMWE5MWEiLCJ1c2VySWQiOiI0NTUzNTUwMTcifQ==</vt:lpwstr>
  </property>
  <property fmtid="{D5CDD505-2E9C-101B-9397-08002B2CF9AE}" pid="4" name="ICV">
    <vt:lpwstr>8EDCC99C8FB74909AF75B16004F800D7_13</vt:lpwstr>
  </property>
</Properties>
</file>