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572A2">
      <w:pPr>
        <w:jc w:val="center"/>
        <w:rPr>
          <w:rFonts w:hint="eastAsia"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sz w:val="32"/>
          <w:szCs w:val="32"/>
          <w:highlight w:val="none"/>
          <w:lang w:val="en-US" w:eastAsia="zh-CN"/>
        </w:rPr>
        <w:t>北京市第二十八届学生艺术节器乐展演返音板租赁购买服务委托业务</w:t>
      </w:r>
      <w:r>
        <w:rPr>
          <w:rFonts w:hint="eastAsia" w:ascii="微软雅黑" w:hAnsi="微软雅黑" w:eastAsia="微软雅黑" w:cs="微软雅黑"/>
          <w:b w:val="0"/>
          <w:bCs w:val="0"/>
          <w:sz w:val="32"/>
          <w:szCs w:val="32"/>
          <w:lang w:val="en-US" w:eastAsia="zh-CN"/>
        </w:rPr>
        <w:t>遴选结果公示</w:t>
      </w:r>
    </w:p>
    <w:p w14:paraId="6A7826CD">
      <w:pPr>
        <w:jc w:val="center"/>
        <w:rPr>
          <w:rFonts w:hint="eastAsia" w:ascii="宋体" w:hAnsi="宋体"/>
          <w:b/>
          <w:color w:val="000000"/>
          <w:sz w:val="32"/>
          <w:szCs w:val="36"/>
          <w:lang w:val="en-US" w:eastAsia="zh-CN"/>
        </w:rPr>
      </w:pPr>
    </w:p>
    <w:p w14:paraId="47B577CC">
      <w:pPr>
        <w:spacing w:line="240" w:lineRule="auto"/>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根据2025年4月21日北京市朝阳区青少年活动中心官网发布的《</w:t>
      </w:r>
      <w:r>
        <w:rPr>
          <w:rFonts w:hint="eastAsia" w:ascii="仿宋" w:hAnsi="仿宋" w:eastAsia="仿宋" w:cs="仿宋"/>
          <w:color w:val="000000"/>
          <w:sz w:val="32"/>
          <w:szCs w:val="32"/>
          <w:highlight w:val="none"/>
          <w:lang w:val="en-US" w:eastAsia="zh-CN"/>
        </w:rPr>
        <w:t>关于北京市第二十八届学生艺术节器乐展演返音板租赁委托业务公告</w:t>
      </w:r>
      <w:r>
        <w:rPr>
          <w:rFonts w:hint="eastAsia" w:ascii="仿宋" w:hAnsi="仿宋" w:eastAsia="仿宋" w:cs="仿宋"/>
          <w:color w:val="000000"/>
          <w:sz w:val="32"/>
          <w:szCs w:val="32"/>
          <w:lang w:eastAsia="zh-CN"/>
        </w:rPr>
        <w:t>》，截止规定有效期内，收到</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lang w:eastAsia="zh-CN"/>
        </w:rPr>
        <w:t>家服务商提交的投标文件。</w:t>
      </w:r>
    </w:p>
    <w:p w14:paraId="6F3D048D">
      <w:pPr>
        <w:spacing w:line="24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sz w:val="32"/>
          <w:szCs w:val="32"/>
          <w:lang w:val="en-US" w:eastAsia="zh-CN"/>
        </w:rPr>
        <w:t>本着公开、公正、公平的原则，经中心评审小组评审，</w:t>
      </w:r>
      <w:r>
        <w:rPr>
          <w:rFonts w:hint="eastAsia" w:ascii="仿宋" w:hAnsi="仿宋" w:eastAsia="仿宋" w:cs="仿宋"/>
          <w:sz w:val="32"/>
          <w:szCs w:val="32"/>
          <w:highlight w:val="none"/>
          <w:lang w:val="en-US" w:eastAsia="zh-CN"/>
        </w:rPr>
        <w:t>北京双宇文创文化传播有限公司</w:t>
      </w:r>
      <w:r>
        <w:rPr>
          <w:rFonts w:hint="eastAsia" w:ascii="仿宋" w:hAnsi="仿宋" w:eastAsia="仿宋" w:cs="仿宋"/>
          <w:color w:val="000000"/>
          <w:sz w:val="32"/>
          <w:szCs w:val="32"/>
          <w:lang w:eastAsia="zh-CN"/>
        </w:rPr>
        <w:t>符合我中心项目采购要求，为</w:t>
      </w:r>
      <w:r>
        <w:rPr>
          <w:rFonts w:hint="eastAsia" w:ascii="仿宋" w:hAnsi="仿宋" w:eastAsia="仿宋" w:cs="仿宋"/>
          <w:color w:val="000000"/>
          <w:sz w:val="32"/>
          <w:szCs w:val="32"/>
          <w:highlight w:val="none"/>
          <w:lang w:val="en-US" w:eastAsia="zh-CN"/>
        </w:rPr>
        <w:t>北京市第二十八届学生艺术节器乐展演返音板租赁购买服务</w:t>
      </w:r>
      <w:r>
        <w:rPr>
          <w:rFonts w:hint="eastAsia" w:ascii="仿宋" w:hAnsi="仿宋" w:eastAsia="仿宋" w:cs="仿宋"/>
          <w:color w:val="000000"/>
          <w:sz w:val="32"/>
          <w:szCs w:val="32"/>
          <w:lang w:val="en-US" w:eastAsia="zh-CN"/>
        </w:rPr>
        <w:t>委托业务</w:t>
      </w:r>
      <w:bookmarkStart w:id="0" w:name="_GoBack"/>
      <w:bookmarkEnd w:id="0"/>
      <w:r>
        <w:rPr>
          <w:rFonts w:hint="eastAsia" w:ascii="仿宋" w:hAnsi="仿宋" w:eastAsia="仿宋" w:cs="仿宋"/>
          <w:color w:val="000000"/>
          <w:sz w:val="32"/>
          <w:szCs w:val="32"/>
          <w:lang w:val="en-US" w:eastAsia="zh-CN"/>
        </w:rPr>
        <w:t>服务商。</w:t>
      </w:r>
    </w:p>
    <w:p w14:paraId="4DCA88A1">
      <w:pPr>
        <w:spacing w:line="240" w:lineRule="auto"/>
        <w:ind w:firstLine="64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特此公示。</w:t>
      </w:r>
    </w:p>
    <w:p w14:paraId="6EA7E1B2">
      <w:pPr>
        <w:ind w:firstLine="560"/>
        <w:rPr>
          <w:rFonts w:hint="eastAsia" w:ascii="宋体" w:hAnsi="宋体" w:cs="宋体"/>
          <w:sz w:val="28"/>
          <w:szCs w:val="28"/>
          <w:lang w:val="en-US" w:eastAsia="zh-CN"/>
        </w:rPr>
      </w:pPr>
    </w:p>
    <w:p w14:paraId="13F01379">
      <w:pPr>
        <w:ind w:firstLine="560"/>
        <w:rPr>
          <w:rFonts w:hint="eastAsia" w:ascii="宋体" w:hAnsi="宋体" w:cs="宋体"/>
          <w:sz w:val="28"/>
          <w:szCs w:val="28"/>
        </w:rPr>
      </w:pPr>
      <w:r>
        <w:rPr>
          <w:rFonts w:hint="eastAsia" w:ascii="宋体" w:hAnsi="宋体" w:cs="宋体"/>
          <w:sz w:val="28"/>
          <w:szCs w:val="28"/>
        </w:rPr>
        <w:t xml:space="preserve"> </w:t>
      </w:r>
    </w:p>
    <w:p w14:paraId="074FB4B9">
      <w:pPr>
        <w:ind w:firstLine="560"/>
        <w:rPr>
          <w:rFonts w:hint="eastAsia" w:ascii="宋体" w:hAnsi="宋体" w:cs="宋体"/>
          <w:sz w:val="28"/>
          <w:szCs w:val="28"/>
        </w:rPr>
      </w:pPr>
    </w:p>
    <w:p w14:paraId="67FF61FF">
      <w:pPr>
        <w:spacing w:line="240" w:lineRule="auto"/>
        <w:ind w:firstLine="640"/>
        <w:jc w:val="right"/>
        <w:rPr>
          <w:rFonts w:hint="eastAsia" w:ascii="仿宋" w:hAnsi="仿宋" w:eastAsia="仿宋" w:cs="仿宋"/>
          <w:color w:val="000000"/>
          <w:sz w:val="32"/>
          <w:szCs w:val="32"/>
          <w:lang w:val="en-US" w:eastAsia="zh-CN"/>
        </w:rPr>
      </w:pPr>
      <w:r>
        <w:rPr>
          <w:rFonts w:hint="eastAsia" w:ascii="宋体" w:hAnsi="宋体" w:cs="宋体"/>
          <w:sz w:val="28"/>
          <w:szCs w:val="28"/>
        </w:rPr>
        <w:t xml:space="preserve">                         </w:t>
      </w:r>
      <w:r>
        <w:rPr>
          <w:rFonts w:hint="eastAsia" w:ascii="仿宋" w:hAnsi="仿宋" w:eastAsia="仿宋" w:cs="仿宋"/>
          <w:color w:val="000000"/>
          <w:sz w:val="32"/>
          <w:szCs w:val="32"/>
          <w:lang w:val="en-US" w:eastAsia="zh-CN"/>
        </w:rPr>
        <w:t>北京市朝阳区青少年活动中心</w:t>
      </w:r>
    </w:p>
    <w:p w14:paraId="7FB08D87">
      <w:pPr>
        <w:wordWrap w:val="0"/>
        <w:spacing w:line="240" w:lineRule="auto"/>
        <w:ind w:firstLine="640"/>
        <w:jc w:val="right"/>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2025年4月30日     </w:t>
      </w:r>
    </w:p>
    <w:p w14:paraId="461A5956">
      <w:pPr>
        <w:ind w:firstLine="560"/>
        <w:rPr>
          <w:rFonts w:hint="default" w:ascii="宋体" w:hAnsi="宋体"/>
          <w:b/>
          <w:color w:val="000000"/>
          <w:sz w:val="32"/>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ZTQ5ZGI3NzFkZjFmNTE2MGQxOGI0NTRmNjNjNGMifQ=="/>
  </w:docVars>
  <w:rsids>
    <w:rsidRoot w:val="F7F9C7A7"/>
    <w:rsid w:val="04CA4A3C"/>
    <w:rsid w:val="19966633"/>
    <w:rsid w:val="1A8F5358"/>
    <w:rsid w:val="1D090D18"/>
    <w:rsid w:val="21753F77"/>
    <w:rsid w:val="21AF6CB4"/>
    <w:rsid w:val="2612645B"/>
    <w:rsid w:val="2E1A2B69"/>
    <w:rsid w:val="2FF35447"/>
    <w:rsid w:val="306E25B1"/>
    <w:rsid w:val="313D3688"/>
    <w:rsid w:val="4357068D"/>
    <w:rsid w:val="4AB70F06"/>
    <w:rsid w:val="515B565B"/>
    <w:rsid w:val="531F39D3"/>
    <w:rsid w:val="67EA1220"/>
    <w:rsid w:val="6EFF556D"/>
    <w:rsid w:val="764DC5E9"/>
    <w:rsid w:val="CBF7A97B"/>
    <w:rsid w:val="F7F9C7A7"/>
    <w:rsid w:val="FAEF0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230</Words>
  <Characters>238</Characters>
  <Lines>0</Lines>
  <Paragraphs>0</Paragraphs>
  <TotalTime>8</TotalTime>
  <ScaleCrop>false</ScaleCrop>
  <LinksUpToDate>false</LinksUpToDate>
  <CharactersWithSpaces>269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2023-09-26T21:26:00Z</dcterms:created>
  <dc:creator>伟佳</dc:creator>
  <cp:lastModifiedBy>ytj</cp:lastModifiedBy>
  <dcterms:modified xsi:type="dcterms:W3CDTF">2025-04-30T03:38:02Z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BF4E3657D996425186526C8638ACDB38_13</vt:lpwstr>
  </property>
  <property fmtid="{D5CDD505-2E9C-101B-9397-08002B2CF9AE}" pid="4" name="KSOTemplateDocerSaveRecord">
    <vt:lpwstr>eyJoZGlkIjoiMzEwNTM5NzYwMDRjMzkwZTVkZjY2ODkwMGIxNGU0OTUiLCJ1c2VySWQiOiIyNDU2NzQ4OTIifQ==</vt:lpwstr>
  </property>
</Properties>
</file>